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DE705" w14:textId="7AD13B7C" w:rsidR="00403CC5" w:rsidRPr="00403CC5" w:rsidRDefault="00403CC5" w:rsidP="00403CC5">
      <w:pPr>
        <w:rPr>
          <w:b/>
          <w:bCs/>
          <w:sz w:val="32"/>
          <w:szCs w:val="32"/>
        </w:rPr>
      </w:pPr>
      <w:r w:rsidRPr="00403CC5">
        <w:rPr>
          <w:b/>
          <w:bCs/>
          <w:sz w:val="32"/>
          <w:szCs w:val="32"/>
        </w:rPr>
        <w:t>Applying for a Primary 1 Place</w:t>
      </w:r>
      <w:r>
        <w:rPr>
          <w:b/>
          <w:bCs/>
          <w:sz w:val="32"/>
          <w:szCs w:val="32"/>
        </w:rPr>
        <w:t>:</w:t>
      </w:r>
    </w:p>
    <w:p w14:paraId="6496BF73" w14:textId="58EE34FB" w:rsidR="00403CC5" w:rsidRPr="00403CC5" w:rsidRDefault="00403CC5" w:rsidP="00403CC5">
      <w:pPr>
        <w:rPr>
          <w:b/>
          <w:bCs/>
        </w:rPr>
      </w:pPr>
      <w:r w:rsidRPr="00403CC5">
        <w:rPr>
          <w:b/>
          <w:bCs/>
        </w:rPr>
        <w:t>Key Dates</w:t>
      </w:r>
    </w:p>
    <w:tbl>
      <w:tblPr>
        <w:tblW w:w="1505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6"/>
        <w:gridCol w:w="10207"/>
      </w:tblGrid>
      <w:tr w:rsidR="00403CC5" w:rsidRPr="00403CC5" w14:paraId="1E4BF5FD" w14:textId="77777777" w:rsidTr="00403CC5">
        <w:trPr>
          <w:tblHeader/>
        </w:trPr>
        <w:tc>
          <w:tcPr>
            <w:tcW w:w="0" w:type="auto"/>
            <w:tcBorders>
              <w:top w:val="nil"/>
              <w:bottom w:val="single" w:sz="12" w:space="0" w:color="DDDDDD"/>
            </w:tcBorders>
            <w:shd w:val="clear" w:color="auto" w:fill="ECECEC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63B8DD3" w14:textId="77777777" w:rsidR="00403CC5" w:rsidRPr="00403CC5" w:rsidRDefault="00403CC5" w:rsidP="00403CC5">
            <w:pPr>
              <w:rPr>
                <w:b/>
                <w:bCs/>
              </w:rPr>
            </w:pPr>
            <w:r w:rsidRPr="00403CC5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nil"/>
              <w:bottom w:val="single" w:sz="12" w:space="0" w:color="DDDDDD"/>
            </w:tcBorders>
            <w:shd w:val="clear" w:color="auto" w:fill="ECECEC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5BC9279" w14:textId="77777777" w:rsidR="00403CC5" w:rsidRPr="00403CC5" w:rsidRDefault="00403CC5" w:rsidP="00403CC5">
            <w:pPr>
              <w:rPr>
                <w:b/>
                <w:bCs/>
              </w:rPr>
            </w:pPr>
            <w:r w:rsidRPr="00403CC5">
              <w:rPr>
                <w:b/>
                <w:bCs/>
              </w:rPr>
              <w:t>Activity</w:t>
            </w:r>
          </w:p>
        </w:tc>
      </w:tr>
      <w:tr w:rsidR="00403CC5" w:rsidRPr="00403CC5" w14:paraId="716E9DCC" w14:textId="77777777" w:rsidTr="00403CC5">
        <w:tc>
          <w:tcPr>
            <w:tcW w:w="0" w:type="auto"/>
            <w:tcBorders>
              <w:top w:val="single" w:sz="6" w:space="0" w:color="DDDDDD"/>
              <w:bottom w:val="single" w:sz="6" w:space="0" w:color="ECECE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28B011" w14:textId="77777777" w:rsidR="00403CC5" w:rsidRPr="00403CC5" w:rsidRDefault="00403CC5" w:rsidP="00403CC5">
            <w:r w:rsidRPr="00403CC5">
              <w:t>Wednesday 10 December 2025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ECECE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F76F1E" w14:textId="77777777" w:rsidR="00403CC5" w:rsidRPr="00403CC5" w:rsidRDefault="00403CC5" w:rsidP="00403CC5">
            <w:r w:rsidRPr="00403CC5">
              <w:t>Admissions criteria for Primary schools published on the EA website.</w:t>
            </w:r>
          </w:p>
        </w:tc>
      </w:tr>
      <w:tr w:rsidR="00403CC5" w:rsidRPr="00403CC5" w14:paraId="06D6F895" w14:textId="77777777" w:rsidTr="00403CC5">
        <w:tc>
          <w:tcPr>
            <w:tcW w:w="0" w:type="auto"/>
            <w:tcBorders>
              <w:top w:val="single" w:sz="6" w:space="0" w:color="DDDDDD"/>
              <w:bottom w:val="single" w:sz="6" w:space="0" w:color="ECECE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A89B63" w14:textId="77777777" w:rsidR="00403CC5" w:rsidRPr="00403CC5" w:rsidRDefault="00403CC5" w:rsidP="00403CC5">
            <w:r w:rsidRPr="00403CC5">
              <w:t>Wednesday 7 January 2026 – at 12 noon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ECECE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5DFD9B" w14:textId="77777777" w:rsidR="00403CC5" w:rsidRPr="00403CC5" w:rsidRDefault="00403CC5" w:rsidP="00403CC5">
            <w:r w:rsidRPr="00403CC5">
              <w:t>EA Connect opens for online applications for Primary 1.</w:t>
            </w:r>
          </w:p>
        </w:tc>
      </w:tr>
      <w:tr w:rsidR="00403CC5" w:rsidRPr="00403CC5" w14:paraId="1348C0FA" w14:textId="77777777" w:rsidTr="00403CC5">
        <w:tc>
          <w:tcPr>
            <w:tcW w:w="0" w:type="auto"/>
            <w:tcBorders>
              <w:top w:val="single" w:sz="6" w:space="0" w:color="DDDDDD"/>
              <w:bottom w:val="single" w:sz="6" w:space="0" w:color="ECECE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0B145F" w14:textId="77777777" w:rsidR="00403CC5" w:rsidRPr="00403CC5" w:rsidRDefault="00403CC5" w:rsidP="00403CC5">
            <w:r w:rsidRPr="00403CC5">
              <w:t>Wednesday 21 January 2026 – at 12 noon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ECECE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192261" w14:textId="77777777" w:rsidR="00403CC5" w:rsidRPr="00403CC5" w:rsidRDefault="00403CC5" w:rsidP="00403CC5">
            <w:r w:rsidRPr="00403CC5">
              <w:t>EA Connect closes. Last date/time for punctual applications for Primary 1.</w:t>
            </w:r>
          </w:p>
        </w:tc>
      </w:tr>
      <w:tr w:rsidR="00403CC5" w:rsidRPr="00403CC5" w14:paraId="254464D0" w14:textId="77777777" w:rsidTr="00403CC5">
        <w:tc>
          <w:tcPr>
            <w:tcW w:w="0" w:type="auto"/>
            <w:tcBorders>
              <w:top w:val="single" w:sz="6" w:space="0" w:color="DDDDDD"/>
              <w:bottom w:val="single" w:sz="6" w:space="0" w:color="ECECE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2000D9" w14:textId="77777777" w:rsidR="00403CC5" w:rsidRPr="00403CC5" w:rsidRDefault="00403CC5" w:rsidP="00403CC5">
            <w:r w:rsidRPr="00403CC5">
              <w:t>Monday 26 January 2026 – by 4pm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ECECE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CD705C" w14:textId="77777777" w:rsidR="00403CC5" w:rsidRPr="00403CC5" w:rsidRDefault="00403CC5" w:rsidP="00403CC5">
            <w:r w:rsidRPr="00403CC5">
              <w:t>Final date/time for late applications.</w:t>
            </w:r>
            <w:r w:rsidRPr="00403CC5">
              <w:rPr>
                <w:b/>
                <w:bCs/>
              </w:rPr>
              <w:t> </w:t>
            </w:r>
          </w:p>
          <w:p w14:paraId="635C1FA2" w14:textId="77777777" w:rsidR="00403CC5" w:rsidRPr="00403CC5" w:rsidRDefault="00403CC5" w:rsidP="00403CC5">
            <w:r w:rsidRPr="00403CC5">
              <w:t>Final date/time for Change of Preference in Exceptional Circumstances.</w:t>
            </w:r>
          </w:p>
          <w:p w14:paraId="60367C1E" w14:textId="77777777" w:rsidR="00403CC5" w:rsidRPr="00403CC5" w:rsidRDefault="00403CC5" w:rsidP="00403CC5">
            <w:r w:rsidRPr="00403CC5">
              <w:t>Final date/time for documents in support of applications.</w:t>
            </w:r>
          </w:p>
        </w:tc>
      </w:tr>
      <w:tr w:rsidR="00403CC5" w:rsidRPr="00403CC5" w14:paraId="664A2B7E" w14:textId="77777777" w:rsidTr="00403CC5">
        <w:tc>
          <w:tcPr>
            <w:tcW w:w="0" w:type="auto"/>
            <w:tcBorders>
              <w:top w:val="single" w:sz="6" w:space="0" w:color="DDDDDD"/>
              <w:bottom w:val="single" w:sz="6" w:space="0" w:color="ECECE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DC5834" w14:textId="77777777" w:rsidR="00403CC5" w:rsidRPr="00403CC5" w:rsidRDefault="00403CC5" w:rsidP="00403CC5">
            <w:r w:rsidRPr="00403CC5">
              <w:t>Monday 23 March 2026</w:t>
            </w:r>
          </w:p>
        </w:tc>
        <w:tc>
          <w:tcPr>
            <w:tcW w:w="0" w:type="auto"/>
            <w:tcBorders>
              <w:top w:val="single" w:sz="6" w:space="0" w:color="DDDDDD"/>
              <w:bottom w:val="single" w:sz="6" w:space="0" w:color="ECECEC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309828" w14:textId="77777777" w:rsidR="00403CC5" w:rsidRPr="00403CC5" w:rsidRDefault="00403CC5" w:rsidP="00403CC5">
            <w:r w:rsidRPr="00403CC5">
              <w:t>Parents/carers will receive application outcomes via email (where one is held) or by letter.</w:t>
            </w:r>
          </w:p>
        </w:tc>
      </w:tr>
    </w:tbl>
    <w:p w14:paraId="67C9E5C6" w14:textId="77777777" w:rsidR="00DA0B73" w:rsidRDefault="00DA0B73"/>
    <w:p w14:paraId="1929C278" w14:textId="4E8B77D9" w:rsidR="00403CC5" w:rsidRDefault="00403CC5">
      <w:r>
        <w:t>Link to EA Website:</w:t>
      </w:r>
    </w:p>
    <w:p w14:paraId="2058FF86" w14:textId="323F4C79" w:rsidR="00403CC5" w:rsidRDefault="00403CC5">
      <w:hyperlink r:id="rId4" w:history="1">
        <w:r w:rsidRPr="0031141F">
          <w:rPr>
            <w:rStyle w:val="Hyperlink"/>
          </w:rPr>
          <w:t>https://www.eani.org.uk/parents/admissions/primary-admissions-guide#section-23404</w:t>
        </w:r>
      </w:hyperlink>
    </w:p>
    <w:p w14:paraId="03606C87" w14:textId="77777777" w:rsidR="00403CC5" w:rsidRDefault="00403CC5"/>
    <w:sectPr w:rsidR="00403CC5" w:rsidSect="00403C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CC5"/>
    <w:rsid w:val="00104325"/>
    <w:rsid w:val="00403CC5"/>
    <w:rsid w:val="00814338"/>
    <w:rsid w:val="00DA0B73"/>
    <w:rsid w:val="00E9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93D5D"/>
  <w15:chartTrackingRefBased/>
  <w15:docId w15:val="{F0D8DB4E-BC2A-4A3C-9607-247DE056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3C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3C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3C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3C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3C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3C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3C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3C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3C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3C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3C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3C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3C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3C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3C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3C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3C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3C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3C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3C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3C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3C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3C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3C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3C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3C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3C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3C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3CC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03CC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3C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2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0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03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7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5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0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17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ani.org.uk/parents/admissions/primary-admissions-guide#section-23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Brush</dc:creator>
  <cp:keywords/>
  <dc:description/>
  <cp:lastModifiedBy>J Brush</cp:lastModifiedBy>
  <cp:revision>1</cp:revision>
  <dcterms:created xsi:type="dcterms:W3CDTF">2026-01-08T14:28:00Z</dcterms:created>
  <dcterms:modified xsi:type="dcterms:W3CDTF">2026-01-08T14:31:00Z</dcterms:modified>
</cp:coreProperties>
</file>