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3BDF8" w14:textId="55BFB986" w:rsidR="00357743" w:rsidRPr="00801092" w:rsidRDefault="00357743" w:rsidP="00357743">
      <w:pPr>
        <w:rPr>
          <w:rFonts w:ascii="Calibri" w:hAnsi="Calibri" w:cs="Calibri"/>
          <w:b/>
          <w:bCs/>
          <w:sz w:val="44"/>
          <w:szCs w:val="44"/>
        </w:rPr>
      </w:pPr>
      <w:r w:rsidRPr="00801092"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373D361A" wp14:editId="5AE6918B">
            <wp:simplePos x="0" y="0"/>
            <wp:positionH relativeFrom="column">
              <wp:posOffset>-792480</wp:posOffset>
            </wp:positionH>
            <wp:positionV relativeFrom="paragraph">
              <wp:posOffset>0</wp:posOffset>
            </wp:positionV>
            <wp:extent cx="1455546" cy="1356478"/>
            <wp:effectExtent l="0" t="0" r="0" b="0"/>
            <wp:wrapTight wrapText="bothSides">
              <wp:wrapPolygon edited="0">
                <wp:start x="0" y="0"/>
                <wp:lineTo x="0" y="21236"/>
                <wp:lineTo x="21204" y="21236"/>
                <wp:lineTo x="21204" y="0"/>
                <wp:lineTo x="0" y="0"/>
              </wp:wrapPolygon>
            </wp:wrapTight>
            <wp:docPr id="1328952483" name="Picture 1" descr="A white deer with brown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952483" name="Picture 1" descr="A white deer with brown text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546" cy="13564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1092">
        <w:rPr>
          <w:rFonts w:ascii="Calibri" w:hAnsi="Calibri" w:cs="Calibri"/>
          <w:b/>
          <w:bCs/>
          <w:sz w:val="44"/>
          <w:szCs w:val="44"/>
        </w:rPr>
        <w:t>Primary 2</w:t>
      </w:r>
    </w:p>
    <w:p w14:paraId="76D29145" w14:textId="77777777" w:rsidR="00995CF9" w:rsidRDefault="00995CF9" w:rsidP="00357743">
      <w:pPr>
        <w:rPr>
          <w:rFonts w:ascii="Calibri" w:hAnsi="Calibri" w:cs="Calibri"/>
          <w:sz w:val="20"/>
          <w:szCs w:val="20"/>
        </w:rPr>
      </w:pPr>
    </w:p>
    <w:p w14:paraId="44D1E08D" w14:textId="712D6D9A" w:rsidR="00357743" w:rsidRPr="00D26ED3" w:rsidRDefault="00357743" w:rsidP="00357743">
      <w:p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The following is a brief overview of the main areas of study that your child will be following in their Primary </w:t>
      </w:r>
      <w:r w:rsidR="00801092" w:rsidRPr="00D26ED3">
        <w:rPr>
          <w:rFonts w:ascii="Calibri" w:hAnsi="Calibri" w:cs="Calibri"/>
          <w:sz w:val="20"/>
          <w:szCs w:val="20"/>
        </w:rPr>
        <w:t>2</w:t>
      </w:r>
      <w:r w:rsidRPr="00D26ED3">
        <w:rPr>
          <w:rFonts w:ascii="Calibri" w:hAnsi="Calibri" w:cs="Calibri"/>
          <w:sz w:val="20"/>
          <w:szCs w:val="20"/>
        </w:rPr>
        <w:t xml:space="preserve"> year.</w:t>
      </w:r>
    </w:p>
    <w:p w14:paraId="5A930B7B" w14:textId="77777777" w:rsidR="00357743" w:rsidRPr="00D26ED3" w:rsidRDefault="00357743" w:rsidP="00357743">
      <w:pPr>
        <w:rPr>
          <w:rFonts w:ascii="Calibri" w:hAnsi="Calibri" w:cs="Calibri"/>
          <w:sz w:val="20"/>
          <w:szCs w:val="20"/>
        </w:rPr>
      </w:pPr>
    </w:p>
    <w:p w14:paraId="743DEA26" w14:textId="3F05FDF2" w:rsidR="00357743" w:rsidRPr="00D26ED3" w:rsidRDefault="00357743" w:rsidP="009A319A">
      <w:pPr>
        <w:pStyle w:val="ListParagraph"/>
        <w:spacing w:line="259" w:lineRule="auto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LITERACY</w:t>
      </w:r>
    </w:p>
    <w:p w14:paraId="012281C8" w14:textId="7AF072EC" w:rsidR="00357743" w:rsidRPr="00D26ED3" w:rsidRDefault="00357743" w:rsidP="00357743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b/>
          <w:bCs/>
          <w:sz w:val="20"/>
          <w:szCs w:val="20"/>
        </w:rPr>
        <w:t>Reading</w:t>
      </w:r>
    </w:p>
    <w:p w14:paraId="42789474" w14:textId="4D783AEC" w:rsidR="00357743" w:rsidRPr="00D26ED3" w:rsidRDefault="00357743" w:rsidP="00357743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Independent</w:t>
      </w:r>
      <w:r w:rsidR="00801092" w:rsidRPr="00D26ED3">
        <w:rPr>
          <w:rFonts w:ascii="Calibri" w:hAnsi="Calibri" w:cs="Calibri"/>
          <w:sz w:val="20"/>
          <w:szCs w:val="20"/>
        </w:rPr>
        <w:t xml:space="preserve"> -</w:t>
      </w:r>
      <w:r w:rsidRPr="00D26ED3">
        <w:rPr>
          <w:rFonts w:ascii="Calibri" w:hAnsi="Calibri" w:cs="Calibri"/>
          <w:sz w:val="20"/>
          <w:szCs w:val="20"/>
        </w:rPr>
        <w:t xml:space="preserve"> </w:t>
      </w:r>
      <w:r w:rsidR="00801092" w:rsidRPr="00D26ED3">
        <w:rPr>
          <w:rFonts w:ascii="Calibri" w:hAnsi="Calibri" w:cs="Calibri"/>
          <w:bCs/>
          <w:sz w:val="20"/>
          <w:szCs w:val="20"/>
        </w:rPr>
        <w:t>the child will read the text independently making use of picture cues, phonics, word patterns and context.</w:t>
      </w:r>
      <w:r w:rsidR="00801092" w:rsidRPr="00D26ED3">
        <w:rPr>
          <w:rFonts w:ascii="Calibri" w:hAnsi="Calibri" w:cs="Calibri"/>
          <w:bCs/>
          <w:sz w:val="20"/>
          <w:szCs w:val="20"/>
        </w:rPr>
        <w:t xml:space="preserve"> On arrival each morning from class library, during ‘what can I do now?’ time, timetables school library. Books related to TWAU topic (me and my senses sept/oct)</w:t>
      </w:r>
    </w:p>
    <w:p w14:paraId="7B831791" w14:textId="5A5B9874" w:rsidR="00357743" w:rsidRPr="00D26ED3" w:rsidRDefault="00357743" w:rsidP="00357743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Modelled </w:t>
      </w:r>
      <w:r w:rsidR="00801092" w:rsidRPr="00D26ED3">
        <w:rPr>
          <w:rFonts w:ascii="Calibri" w:hAnsi="Calibri" w:cs="Calibri"/>
          <w:sz w:val="20"/>
          <w:szCs w:val="20"/>
        </w:rPr>
        <w:t xml:space="preserve">- </w:t>
      </w:r>
      <w:r w:rsidR="00801092" w:rsidRPr="00D26ED3">
        <w:rPr>
          <w:rFonts w:ascii="Calibri" w:hAnsi="Calibri" w:cs="Calibri"/>
          <w:bCs/>
          <w:sz w:val="20"/>
          <w:szCs w:val="20"/>
        </w:rPr>
        <w:t>T</w:t>
      </w:r>
      <w:r w:rsidR="00801092" w:rsidRPr="00D26ED3">
        <w:rPr>
          <w:rFonts w:ascii="Calibri" w:hAnsi="Calibri" w:cs="Calibri"/>
          <w:bCs/>
          <w:sz w:val="20"/>
          <w:szCs w:val="20"/>
        </w:rPr>
        <w:t>eacher or parent reads to the child using expression to aid understanding and enjoyment</w:t>
      </w:r>
      <w:r w:rsidR="00801092" w:rsidRPr="00D26ED3">
        <w:rPr>
          <w:rFonts w:ascii="Calibri" w:hAnsi="Calibri" w:cs="Calibri"/>
          <w:bCs/>
          <w:sz w:val="20"/>
          <w:szCs w:val="20"/>
        </w:rPr>
        <w:t xml:space="preserve"> </w:t>
      </w:r>
      <w:proofErr w:type="spellStart"/>
      <w:r w:rsidR="00801092" w:rsidRPr="00D26ED3">
        <w:rPr>
          <w:rFonts w:ascii="Calibri" w:hAnsi="Calibri" w:cs="Calibri"/>
          <w:bCs/>
          <w:sz w:val="20"/>
          <w:szCs w:val="20"/>
        </w:rPr>
        <w:t>eg.</w:t>
      </w:r>
      <w:proofErr w:type="spellEnd"/>
      <w:r w:rsidR="00801092" w:rsidRPr="00D26ED3">
        <w:rPr>
          <w:rFonts w:ascii="Calibri" w:hAnsi="Calibri" w:cs="Calibri"/>
          <w:bCs/>
          <w:sz w:val="20"/>
          <w:szCs w:val="20"/>
        </w:rPr>
        <w:t xml:space="preserve"> Topic work, core stories, pupil choice from class library</w:t>
      </w:r>
    </w:p>
    <w:p w14:paraId="125840B2" w14:textId="55A9B31A" w:rsidR="00357743" w:rsidRPr="00D26ED3" w:rsidRDefault="00357743" w:rsidP="00357743">
      <w:pPr>
        <w:spacing w:line="259" w:lineRule="auto"/>
        <w:rPr>
          <w:rFonts w:ascii="Calibri" w:hAnsi="Calibri" w:cs="Calibri"/>
          <w:bCs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Shared </w:t>
      </w:r>
      <w:r w:rsidR="00801092" w:rsidRPr="00D26ED3">
        <w:rPr>
          <w:rFonts w:ascii="Calibri" w:hAnsi="Calibri" w:cs="Calibri"/>
          <w:sz w:val="20"/>
          <w:szCs w:val="20"/>
        </w:rPr>
        <w:t xml:space="preserve">- </w:t>
      </w:r>
      <w:r w:rsidR="00801092" w:rsidRPr="00D26ED3">
        <w:rPr>
          <w:rFonts w:ascii="Calibri" w:hAnsi="Calibri" w:cs="Calibri"/>
          <w:bCs/>
          <w:sz w:val="20"/>
          <w:szCs w:val="20"/>
        </w:rPr>
        <w:t xml:space="preserve">using a variety of books, including </w:t>
      </w:r>
      <w:proofErr w:type="gramStart"/>
      <w:r w:rsidR="00801092" w:rsidRPr="00D26ED3">
        <w:rPr>
          <w:rFonts w:ascii="Calibri" w:hAnsi="Calibri" w:cs="Calibri"/>
          <w:bCs/>
          <w:sz w:val="20"/>
          <w:szCs w:val="20"/>
        </w:rPr>
        <w:t>Big</w:t>
      </w:r>
      <w:proofErr w:type="gramEnd"/>
      <w:r w:rsidR="00801092" w:rsidRPr="00D26ED3">
        <w:rPr>
          <w:rFonts w:ascii="Calibri" w:hAnsi="Calibri" w:cs="Calibri"/>
          <w:bCs/>
          <w:sz w:val="20"/>
          <w:szCs w:val="20"/>
        </w:rPr>
        <w:t xml:space="preserve"> books, teachers and pupils will read together, discuss and share ideas.</w:t>
      </w:r>
    </w:p>
    <w:p w14:paraId="46C599D0" w14:textId="2D4A717F" w:rsidR="00801092" w:rsidRPr="00D26ED3" w:rsidRDefault="00801092" w:rsidP="00357743">
      <w:pPr>
        <w:spacing w:line="259" w:lineRule="auto"/>
        <w:rPr>
          <w:rFonts w:ascii="Calibri" w:hAnsi="Calibri" w:cs="Calibri"/>
          <w:b/>
          <w:sz w:val="20"/>
          <w:szCs w:val="20"/>
        </w:rPr>
      </w:pPr>
      <w:r w:rsidRPr="00D26ED3">
        <w:rPr>
          <w:rFonts w:ascii="Calibri" w:hAnsi="Calibri" w:cs="Calibri"/>
          <w:b/>
          <w:sz w:val="20"/>
          <w:szCs w:val="20"/>
        </w:rPr>
        <w:t xml:space="preserve">Talking and Listening </w:t>
      </w:r>
    </w:p>
    <w:p w14:paraId="6726C6B8" w14:textId="77777777" w:rsidR="00801092" w:rsidRPr="00D26ED3" w:rsidRDefault="00801092" w:rsidP="00801092">
      <w:p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Knowledge, understanding and skills in:</w:t>
      </w:r>
    </w:p>
    <w:p w14:paraId="55A263E6" w14:textId="4AAA9894" w:rsidR="00801092" w:rsidRPr="00D26ED3" w:rsidRDefault="00801092" w:rsidP="00801092">
      <w:pPr>
        <w:pStyle w:val="ListParagraph"/>
        <w:numPr>
          <w:ilvl w:val="0"/>
          <w:numId w:val="5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Attention, listening and responding</w:t>
      </w:r>
    </w:p>
    <w:p w14:paraId="51DF4D57" w14:textId="0DAC42E8" w:rsidR="00801092" w:rsidRPr="00D26ED3" w:rsidRDefault="00801092" w:rsidP="00801092">
      <w:pPr>
        <w:pStyle w:val="ListParagraph"/>
        <w:numPr>
          <w:ilvl w:val="0"/>
          <w:numId w:val="5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Phonological awareness – responding to steady beat, identifying syllables, words, rhymes and sounds in words (</w:t>
      </w:r>
      <w:proofErr w:type="spellStart"/>
      <w:r w:rsidRPr="00D26ED3">
        <w:rPr>
          <w:rFonts w:ascii="Calibri" w:hAnsi="Calibri" w:cs="Calibri"/>
          <w:sz w:val="20"/>
          <w:szCs w:val="20"/>
        </w:rPr>
        <w:t>RWInc</w:t>
      </w:r>
      <w:proofErr w:type="spellEnd"/>
      <w:r w:rsidRPr="00D26ED3">
        <w:rPr>
          <w:rFonts w:ascii="Calibri" w:hAnsi="Calibri" w:cs="Calibri"/>
          <w:sz w:val="20"/>
          <w:szCs w:val="20"/>
        </w:rPr>
        <w:t>)</w:t>
      </w:r>
    </w:p>
    <w:p w14:paraId="7EA6D3D3" w14:textId="6B0839DE" w:rsidR="00801092" w:rsidRPr="00D26ED3" w:rsidRDefault="00801092" w:rsidP="00801092">
      <w:pPr>
        <w:pStyle w:val="ListParagraph"/>
        <w:numPr>
          <w:ilvl w:val="0"/>
          <w:numId w:val="5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Social use of language</w:t>
      </w:r>
    </w:p>
    <w:p w14:paraId="76EC67FF" w14:textId="2ECEB2B5" w:rsidR="00801092" w:rsidRPr="00D26ED3" w:rsidRDefault="00801092" w:rsidP="00801092">
      <w:pPr>
        <w:pStyle w:val="ListParagraph"/>
        <w:numPr>
          <w:ilvl w:val="0"/>
          <w:numId w:val="5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Language and thinking</w:t>
      </w:r>
    </w:p>
    <w:p w14:paraId="2CC71FC4" w14:textId="66E4FA79" w:rsidR="00801092" w:rsidRPr="00D26ED3" w:rsidRDefault="00801092" w:rsidP="00801092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b/>
          <w:bCs/>
          <w:sz w:val="20"/>
          <w:szCs w:val="20"/>
        </w:rPr>
        <w:t>Writing</w:t>
      </w:r>
    </w:p>
    <w:p w14:paraId="6D656E39" w14:textId="3ACBBC77" w:rsidR="009A319A" w:rsidRPr="00D26ED3" w:rsidRDefault="009A319A" w:rsidP="009A319A">
      <w:pPr>
        <w:pStyle w:val="ListParagraph"/>
        <w:numPr>
          <w:ilvl w:val="0"/>
          <w:numId w:val="7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Writing using Fred Fingers (Read Write Inc) and ‘Get Writing!’ books</w:t>
      </w:r>
    </w:p>
    <w:p w14:paraId="148DCBB9" w14:textId="7B7BDED4" w:rsidR="009A319A" w:rsidRPr="00D26ED3" w:rsidRDefault="009A319A" w:rsidP="009A319A">
      <w:pPr>
        <w:pStyle w:val="ListParagraph"/>
        <w:numPr>
          <w:ilvl w:val="0"/>
          <w:numId w:val="7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Control of writing tools </w:t>
      </w:r>
      <w:r w:rsidRPr="00D26ED3">
        <w:rPr>
          <w:rFonts w:ascii="Calibri" w:hAnsi="Calibri" w:cs="Calibri"/>
          <w:bCs/>
          <w:sz w:val="20"/>
          <w:szCs w:val="20"/>
        </w:rPr>
        <w:t>to correct letter formation, size, spacing</w:t>
      </w:r>
      <w:r w:rsidRPr="00D26ED3">
        <w:rPr>
          <w:rFonts w:ascii="Calibri" w:hAnsi="Calibri" w:cs="Calibri"/>
          <w:bCs/>
          <w:sz w:val="20"/>
          <w:szCs w:val="20"/>
        </w:rPr>
        <w:t xml:space="preserve"> (handwriting booklets)</w:t>
      </w:r>
    </w:p>
    <w:p w14:paraId="26C42BDB" w14:textId="77777777" w:rsidR="00694001" w:rsidRPr="00D26ED3" w:rsidRDefault="00694001" w:rsidP="00694001">
      <w:pPr>
        <w:spacing w:line="259" w:lineRule="auto"/>
        <w:ind w:left="360"/>
        <w:rPr>
          <w:rFonts w:ascii="Calibri" w:hAnsi="Calibri" w:cs="Calibri"/>
          <w:sz w:val="20"/>
          <w:szCs w:val="20"/>
        </w:rPr>
      </w:pPr>
    </w:p>
    <w:p w14:paraId="1EBA2CA4" w14:textId="77777777" w:rsidR="009A319A" w:rsidRPr="00D26ED3" w:rsidRDefault="009A319A" w:rsidP="009A319A">
      <w:pPr>
        <w:pStyle w:val="ListParagraph"/>
        <w:spacing w:line="259" w:lineRule="auto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NUMERACY</w:t>
      </w:r>
    </w:p>
    <w:p w14:paraId="258BE66A" w14:textId="6FA786DE" w:rsidR="009A319A" w:rsidRPr="00D26ED3" w:rsidRDefault="009A319A" w:rsidP="009A319A">
      <w:pPr>
        <w:spacing w:line="259" w:lineRule="auto"/>
        <w:ind w:left="360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i/>
          <w:sz w:val="20"/>
          <w:szCs w:val="20"/>
        </w:rPr>
        <w:t>These concepts and skills are developed through play, practical activities and games and investigations</w:t>
      </w:r>
    </w:p>
    <w:p w14:paraId="4D275B8B" w14:textId="0D749139" w:rsidR="009A319A" w:rsidRPr="00D26ED3" w:rsidRDefault="00592C5D" w:rsidP="00694001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Number: </w:t>
      </w:r>
      <w:r w:rsidR="009A319A" w:rsidRPr="00D26ED3">
        <w:rPr>
          <w:rFonts w:ascii="Calibri" w:hAnsi="Calibri" w:cs="Calibri"/>
          <w:sz w:val="20"/>
          <w:szCs w:val="20"/>
        </w:rPr>
        <w:t xml:space="preserve">Counting </w:t>
      </w:r>
      <w:r w:rsidRPr="00D26ED3">
        <w:rPr>
          <w:rFonts w:ascii="Calibri" w:hAnsi="Calibri" w:cs="Calibri"/>
          <w:sz w:val="20"/>
          <w:szCs w:val="20"/>
        </w:rPr>
        <w:t>in 1s/2s within 20 and 10s within 50</w:t>
      </w:r>
      <w:r w:rsidR="009A319A" w:rsidRPr="00D26ED3">
        <w:rPr>
          <w:rFonts w:ascii="Calibri" w:hAnsi="Calibri" w:cs="Calibri"/>
          <w:sz w:val="20"/>
          <w:szCs w:val="20"/>
        </w:rPr>
        <w:t xml:space="preserve">, ordering, recognition of numerals up to </w:t>
      </w:r>
      <w:r w:rsidR="009A319A" w:rsidRPr="00D26ED3">
        <w:rPr>
          <w:rFonts w:ascii="Calibri" w:hAnsi="Calibri" w:cs="Calibri"/>
          <w:sz w:val="20"/>
          <w:szCs w:val="20"/>
        </w:rPr>
        <w:t xml:space="preserve">20, addition and subtraction up to 20, </w:t>
      </w:r>
      <w:r w:rsidRPr="00D26ED3">
        <w:rPr>
          <w:rFonts w:ascii="Calibri" w:hAnsi="Calibri" w:cs="Calibri"/>
          <w:sz w:val="20"/>
          <w:szCs w:val="20"/>
        </w:rPr>
        <w:t>number before and after, patterns, understanding money up to 20p</w:t>
      </w:r>
    </w:p>
    <w:p w14:paraId="6727E087" w14:textId="3F8C29A0" w:rsidR="00592C5D" w:rsidRPr="00D26ED3" w:rsidRDefault="00592C5D" w:rsidP="00694001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Measure: length, weight, capacity and time </w:t>
      </w:r>
    </w:p>
    <w:p w14:paraId="61E38405" w14:textId="4989682A" w:rsidR="00592C5D" w:rsidRPr="00D26ED3" w:rsidRDefault="00592C5D" w:rsidP="00694001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Shape and Space</w:t>
      </w:r>
    </w:p>
    <w:p w14:paraId="79ABDD24" w14:textId="1921970B" w:rsidR="00592C5D" w:rsidRPr="00D26ED3" w:rsidRDefault="00592C5D" w:rsidP="00694001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Handling Data/Sorting</w:t>
      </w:r>
    </w:p>
    <w:p w14:paraId="4FD6FB3D" w14:textId="77777777" w:rsidR="00694001" w:rsidRPr="00D26ED3" w:rsidRDefault="00694001" w:rsidP="00694001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</w:p>
    <w:p w14:paraId="228F7F02" w14:textId="164F8F9F" w:rsidR="00592C5D" w:rsidRPr="00D26ED3" w:rsidRDefault="00592C5D" w:rsidP="00E9148F">
      <w:pPr>
        <w:spacing w:line="259" w:lineRule="auto"/>
        <w:ind w:firstLine="720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THE WORLD AROUND US</w:t>
      </w:r>
      <w:r w:rsidR="00E9148F" w:rsidRPr="00D26ED3">
        <w:rPr>
          <w:rFonts w:ascii="Calibri" w:hAnsi="Calibri" w:cs="Calibri"/>
          <w:b/>
          <w:bCs/>
          <w:sz w:val="20"/>
          <w:szCs w:val="20"/>
          <w:u w:val="single"/>
        </w:rPr>
        <w:t xml:space="preserve"> (TWAU)</w:t>
      </w:r>
    </w:p>
    <w:p w14:paraId="4EAEAFBC" w14:textId="11D5E8DC" w:rsidR="00592C5D" w:rsidRPr="00D26ED3" w:rsidRDefault="00E309B4" w:rsidP="00592C5D">
      <w:pPr>
        <w:pStyle w:val="ListParagraph"/>
        <w:numPr>
          <w:ilvl w:val="0"/>
          <w:numId w:val="8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Our Senses</w:t>
      </w:r>
    </w:p>
    <w:p w14:paraId="39D793B9" w14:textId="00410771" w:rsidR="00592C5D" w:rsidRPr="00D26ED3" w:rsidRDefault="00E309B4" w:rsidP="00592C5D">
      <w:pPr>
        <w:pStyle w:val="ListParagraph"/>
        <w:numPr>
          <w:ilvl w:val="0"/>
          <w:numId w:val="8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Food</w:t>
      </w:r>
    </w:p>
    <w:p w14:paraId="4B804AD1" w14:textId="3AB221EE" w:rsidR="00E309B4" w:rsidRPr="00D26ED3" w:rsidRDefault="00E309B4" w:rsidP="00592C5D">
      <w:pPr>
        <w:pStyle w:val="ListParagraph"/>
        <w:numPr>
          <w:ilvl w:val="0"/>
          <w:numId w:val="8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lastRenderedPageBreak/>
        <w:t>Pirates</w:t>
      </w:r>
    </w:p>
    <w:p w14:paraId="6818C6AB" w14:textId="7069F7F0" w:rsidR="00E309B4" w:rsidRPr="00D26ED3" w:rsidRDefault="00E309B4" w:rsidP="00592C5D">
      <w:pPr>
        <w:pStyle w:val="ListParagraph"/>
        <w:numPr>
          <w:ilvl w:val="0"/>
          <w:numId w:val="8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Houses and Homes</w:t>
      </w:r>
    </w:p>
    <w:p w14:paraId="4986A840" w14:textId="4762E28F" w:rsidR="00E309B4" w:rsidRPr="00D26ED3" w:rsidRDefault="00E309B4" w:rsidP="00592C5D">
      <w:pPr>
        <w:pStyle w:val="ListParagraph"/>
        <w:numPr>
          <w:ilvl w:val="0"/>
          <w:numId w:val="8"/>
        </w:num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Outdoors, day/night, minibeast</w:t>
      </w:r>
    </w:p>
    <w:p w14:paraId="5909066A" w14:textId="7DC934C4" w:rsidR="00E309B4" w:rsidRPr="00D26ED3" w:rsidRDefault="00E309B4" w:rsidP="00E9148F">
      <w:pPr>
        <w:spacing w:line="259" w:lineRule="auto"/>
        <w:ind w:firstLine="720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PLAY BASED LEARNING</w:t>
      </w:r>
    </w:p>
    <w:p w14:paraId="5E579A2F" w14:textId="293D515E" w:rsidR="00E309B4" w:rsidRPr="00D26ED3" w:rsidRDefault="00E309B4" w:rsidP="00E9148F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Play-based learning is central to the Foundation Stage, allowing children to explore, experiment, and develop key skills in a fun and meaningful way. Through structured and self-initiated play, children build confidence, creativity, and a deeper understanding of the world around them.</w:t>
      </w:r>
    </w:p>
    <w:p w14:paraId="0879F7BD" w14:textId="774BFC5A" w:rsidR="00E309B4" w:rsidRPr="00D26ED3" w:rsidRDefault="00E309B4" w:rsidP="00E9148F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Children will have Indoor play or outdoor play daily. We also make use of our school Sensory room. </w:t>
      </w:r>
    </w:p>
    <w:p w14:paraId="4C1D2194" w14:textId="05E49168" w:rsidR="00E9148F" w:rsidRPr="00D26ED3" w:rsidRDefault="00E9148F" w:rsidP="00E9148F">
      <w:pPr>
        <w:spacing w:line="259" w:lineRule="auto"/>
        <w:ind w:firstLine="720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PERSONAL DEVELOPMENT AND MUTUAL UNDERSTANDING (PDMU)</w:t>
      </w:r>
    </w:p>
    <w:p w14:paraId="3DAE149E" w14:textId="77777777" w:rsidR="00E9148F" w:rsidRPr="00D26ED3" w:rsidRDefault="00E9148F" w:rsidP="00E9148F">
      <w:p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Strand 1</w:t>
      </w:r>
      <w:r w:rsidRPr="00D26ED3">
        <w:rPr>
          <w:rFonts w:ascii="Calibri" w:hAnsi="Calibri" w:cs="Calibri"/>
          <w:b/>
          <w:bCs/>
          <w:iCs/>
          <w:sz w:val="20"/>
          <w:szCs w:val="20"/>
        </w:rPr>
        <w:t xml:space="preserve"> - </w:t>
      </w:r>
      <w:r w:rsidRPr="00D26ED3">
        <w:rPr>
          <w:rFonts w:ascii="Calibri" w:hAnsi="Calibri" w:cs="Calibri"/>
          <w:bCs/>
          <w:iCs/>
          <w:sz w:val="20"/>
          <w:szCs w:val="20"/>
        </w:rPr>
        <w:t>PERSONAL UNDERSTANDING AND HEALTH</w:t>
      </w:r>
    </w:p>
    <w:p w14:paraId="2B2ACCB0" w14:textId="77777777" w:rsidR="00E9148F" w:rsidRPr="00D26ED3" w:rsidRDefault="00E9148F" w:rsidP="00E9148F">
      <w:p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Children will explore:</w:t>
      </w:r>
    </w:p>
    <w:p w14:paraId="60A6FE0E" w14:textId="77777777" w:rsidR="00E9148F" w:rsidRPr="00D26ED3" w:rsidRDefault="00E9148F" w:rsidP="00E9148F">
      <w:pPr>
        <w:pStyle w:val="ListParagraph"/>
        <w:numPr>
          <w:ilvl w:val="0"/>
          <w:numId w:val="10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themselves and their personal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attributes;</w:t>
      </w:r>
      <w:proofErr w:type="gramEnd"/>
    </w:p>
    <w:p w14:paraId="01CE4CC9" w14:textId="77777777" w:rsidR="00E9148F" w:rsidRPr="00D26ED3" w:rsidRDefault="00E9148F" w:rsidP="00E9148F">
      <w:pPr>
        <w:pStyle w:val="ListParagraph"/>
        <w:numPr>
          <w:ilvl w:val="0"/>
          <w:numId w:val="10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their own and others’ feelings and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emotions;</w:t>
      </w:r>
      <w:proofErr w:type="gramEnd"/>
    </w:p>
    <w:p w14:paraId="6884C32A" w14:textId="77777777" w:rsidR="00E9148F" w:rsidRPr="00D26ED3" w:rsidRDefault="00E9148F" w:rsidP="00E9148F">
      <w:pPr>
        <w:pStyle w:val="ListParagraph"/>
        <w:numPr>
          <w:ilvl w:val="0"/>
          <w:numId w:val="10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their dispositions and attitudes to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learning;</w:t>
      </w:r>
      <w:proofErr w:type="gramEnd"/>
    </w:p>
    <w:p w14:paraId="167CFB2A" w14:textId="05354AD7" w:rsidR="00E9148F" w:rsidRPr="00D26ED3" w:rsidRDefault="00E9148F" w:rsidP="00E9148F">
      <w:pPr>
        <w:pStyle w:val="ListParagraph"/>
        <w:numPr>
          <w:ilvl w:val="0"/>
          <w:numId w:val="10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the importance of keeping healthy and how to keep safe in familiar and unfamiliar</w:t>
      </w:r>
      <w:r w:rsidRPr="00D26ED3">
        <w:rPr>
          <w:rFonts w:ascii="Calibri" w:hAnsi="Calibri" w:cs="Calibri"/>
          <w:bCs/>
          <w:iCs/>
          <w:sz w:val="20"/>
          <w:szCs w:val="20"/>
        </w:rPr>
        <w:t xml:space="preserve"> </w:t>
      </w:r>
      <w:r w:rsidRPr="00D26ED3">
        <w:rPr>
          <w:rFonts w:ascii="Calibri" w:hAnsi="Calibri" w:cs="Calibri"/>
          <w:bCs/>
          <w:iCs/>
          <w:sz w:val="20"/>
          <w:szCs w:val="20"/>
        </w:rPr>
        <w:t>environments.</w:t>
      </w:r>
    </w:p>
    <w:p w14:paraId="7F621A71" w14:textId="77777777" w:rsidR="00E9148F" w:rsidRPr="00D26ED3" w:rsidRDefault="00E9148F" w:rsidP="00E9148F">
      <w:p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Strand 2 - MUTUAL UNDERSTANDING IN THE LOCAL &amp; GLOBAL COMMUNITY</w:t>
      </w:r>
    </w:p>
    <w:p w14:paraId="4FB60943" w14:textId="77777777" w:rsidR="00E9148F" w:rsidRPr="00D26ED3" w:rsidRDefault="00E9148F" w:rsidP="00E9148F">
      <w:p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Children will explore:</w:t>
      </w:r>
    </w:p>
    <w:p w14:paraId="36FF441B" w14:textId="77777777" w:rsidR="00E9148F" w:rsidRPr="00D26ED3" w:rsidRDefault="00E9148F" w:rsidP="00E9148F">
      <w:pPr>
        <w:pStyle w:val="ListParagraph"/>
        <w:numPr>
          <w:ilvl w:val="0"/>
          <w:numId w:val="12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their relationships with family and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friends;</w:t>
      </w:r>
      <w:proofErr w:type="gramEnd"/>
    </w:p>
    <w:p w14:paraId="3D3801EE" w14:textId="77777777" w:rsidR="00E9148F" w:rsidRPr="00D26ED3" w:rsidRDefault="00E9148F" w:rsidP="00E9148F">
      <w:pPr>
        <w:pStyle w:val="ListParagraph"/>
        <w:numPr>
          <w:ilvl w:val="0"/>
          <w:numId w:val="12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their responsibilities for self and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others;</w:t>
      </w:r>
      <w:proofErr w:type="gramEnd"/>
    </w:p>
    <w:p w14:paraId="71462166" w14:textId="77777777" w:rsidR="00E9148F" w:rsidRPr="00D26ED3" w:rsidRDefault="00E9148F" w:rsidP="00E9148F">
      <w:pPr>
        <w:pStyle w:val="ListParagraph"/>
        <w:numPr>
          <w:ilvl w:val="0"/>
          <w:numId w:val="12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how to respond appropriately in conflict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situations;</w:t>
      </w:r>
      <w:proofErr w:type="gramEnd"/>
    </w:p>
    <w:p w14:paraId="620BBBA0" w14:textId="77777777" w:rsidR="00E9148F" w:rsidRPr="00D26ED3" w:rsidRDefault="00E9148F" w:rsidP="00E9148F">
      <w:pPr>
        <w:pStyle w:val="ListParagraph"/>
        <w:numPr>
          <w:ilvl w:val="0"/>
          <w:numId w:val="12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 xml:space="preserve">similarities and differences between groups of </w:t>
      </w:r>
      <w:proofErr w:type="gramStart"/>
      <w:r w:rsidRPr="00D26ED3">
        <w:rPr>
          <w:rFonts w:ascii="Calibri" w:hAnsi="Calibri" w:cs="Calibri"/>
          <w:bCs/>
          <w:iCs/>
          <w:sz w:val="20"/>
          <w:szCs w:val="20"/>
        </w:rPr>
        <w:t>people;</w:t>
      </w:r>
      <w:proofErr w:type="gramEnd"/>
    </w:p>
    <w:p w14:paraId="100E5D64" w14:textId="3D1B795D" w:rsidR="00E9148F" w:rsidRPr="00D26ED3" w:rsidRDefault="00E9148F" w:rsidP="00E9148F">
      <w:pPr>
        <w:pStyle w:val="ListParagraph"/>
        <w:numPr>
          <w:ilvl w:val="0"/>
          <w:numId w:val="12"/>
        </w:numPr>
        <w:rPr>
          <w:rFonts w:ascii="Calibri" w:hAnsi="Calibri" w:cs="Calibri"/>
          <w:bCs/>
          <w:iCs/>
          <w:sz w:val="20"/>
          <w:szCs w:val="20"/>
        </w:rPr>
      </w:pPr>
      <w:r w:rsidRPr="00D26ED3">
        <w:rPr>
          <w:rFonts w:ascii="Calibri" w:hAnsi="Calibri" w:cs="Calibri"/>
          <w:bCs/>
          <w:iCs/>
          <w:sz w:val="20"/>
          <w:szCs w:val="20"/>
        </w:rPr>
        <w:t>learning to live as a member of a community</w:t>
      </w:r>
    </w:p>
    <w:p w14:paraId="29058378" w14:textId="77777777" w:rsidR="00E9148F" w:rsidRPr="00D26ED3" w:rsidRDefault="00E9148F" w:rsidP="00E9148F">
      <w:pPr>
        <w:pStyle w:val="ListParagraph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56283846" w14:textId="247DA24A" w:rsidR="00E9148F" w:rsidRPr="00D26ED3" w:rsidRDefault="00E9148F" w:rsidP="00E9148F">
      <w:pPr>
        <w:pStyle w:val="ListParagraph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PHYSICAL DEVELOPMENT AND MOVEMENT (</w:t>
      </w: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PE</w:t>
      </w: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)</w:t>
      </w:r>
    </w:p>
    <w:p w14:paraId="6003AD52" w14:textId="77777777" w:rsidR="00E9148F" w:rsidRPr="00D26ED3" w:rsidRDefault="00E9148F" w:rsidP="00E9148F">
      <w:p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Developing Fundamental Movement skills – Athletics, Dance, Games, Gymnastics</w:t>
      </w:r>
    </w:p>
    <w:p w14:paraId="44519D0B" w14:textId="334CC100" w:rsidR="00E9148F" w:rsidRPr="00D26ED3" w:rsidRDefault="00E9148F" w:rsidP="00E9148F">
      <w:pPr>
        <w:ind w:firstLine="720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THE ARTS</w:t>
      </w:r>
    </w:p>
    <w:p w14:paraId="4A3AAD32" w14:textId="77777777" w:rsidR="00E9148F" w:rsidRPr="00E9148F" w:rsidRDefault="00E9148F" w:rsidP="00E9148F">
      <w:pPr>
        <w:rPr>
          <w:rFonts w:ascii="Calibri" w:hAnsi="Calibri" w:cs="Calibri"/>
          <w:sz w:val="20"/>
          <w:szCs w:val="20"/>
        </w:rPr>
      </w:pPr>
      <w:r w:rsidRPr="00E9148F">
        <w:rPr>
          <w:rFonts w:ascii="Calibri" w:hAnsi="Calibri" w:cs="Calibri"/>
          <w:sz w:val="20"/>
          <w:szCs w:val="20"/>
        </w:rPr>
        <w:t>Art &amp; Design: Children express ideas through drawing, painting, and model-making, building creativity and fine motor skills.</w:t>
      </w:r>
    </w:p>
    <w:p w14:paraId="4813234B" w14:textId="77777777" w:rsidR="00E9148F" w:rsidRPr="00E9148F" w:rsidRDefault="00E9148F" w:rsidP="00E9148F">
      <w:pPr>
        <w:rPr>
          <w:rFonts w:ascii="Calibri" w:hAnsi="Calibri" w:cs="Calibri"/>
          <w:sz w:val="20"/>
          <w:szCs w:val="20"/>
        </w:rPr>
      </w:pPr>
      <w:r w:rsidRPr="00E9148F">
        <w:rPr>
          <w:rFonts w:ascii="Calibri" w:hAnsi="Calibri" w:cs="Calibri"/>
          <w:sz w:val="20"/>
          <w:szCs w:val="20"/>
        </w:rPr>
        <w:t>Music: Pupils explore sound, rhythm, and singing to develop listening and performance skills.</w:t>
      </w:r>
    </w:p>
    <w:p w14:paraId="0C7F0AD1" w14:textId="751FE582" w:rsidR="00E9148F" w:rsidRPr="00D26ED3" w:rsidRDefault="00E9148F" w:rsidP="00E9148F">
      <w:pPr>
        <w:rPr>
          <w:rFonts w:ascii="Calibri" w:hAnsi="Calibri" w:cs="Calibri"/>
          <w:sz w:val="20"/>
          <w:szCs w:val="20"/>
        </w:rPr>
      </w:pPr>
      <w:r w:rsidRPr="00E9148F">
        <w:rPr>
          <w:rFonts w:ascii="Calibri" w:hAnsi="Calibri" w:cs="Calibri"/>
          <w:sz w:val="20"/>
          <w:szCs w:val="20"/>
        </w:rPr>
        <w:t>Drama: Role-play and storytelling help children build confidence, imagination, and emotional awareness.</w:t>
      </w:r>
    </w:p>
    <w:p w14:paraId="77F4A14D" w14:textId="77777777" w:rsidR="00E9148F" w:rsidRPr="00D26ED3" w:rsidRDefault="00E9148F" w:rsidP="00E9148F">
      <w:pPr>
        <w:ind w:firstLine="720"/>
        <w:rPr>
          <w:rFonts w:ascii="Calibri" w:hAnsi="Calibri" w:cs="Calibri"/>
          <w:i/>
          <w:i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RE</w:t>
      </w:r>
    </w:p>
    <w:p w14:paraId="7EDD00BA" w14:textId="77777777" w:rsidR="00E9148F" w:rsidRPr="00D26ED3" w:rsidRDefault="00E9148F" w:rsidP="00E9148F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Listen to Bible stories</w:t>
      </w:r>
    </w:p>
    <w:p w14:paraId="2D9C811B" w14:textId="63B4A04A" w:rsidR="00E9148F" w:rsidRPr="00D26ED3" w:rsidRDefault="00E9148F" w:rsidP="00E9148F">
      <w:pPr>
        <w:spacing w:line="259" w:lineRule="auto"/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Talk about celebrations </w:t>
      </w:r>
      <w:proofErr w:type="spellStart"/>
      <w:r w:rsidRPr="00D26ED3">
        <w:rPr>
          <w:rFonts w:ascii="Calibri" w:hAnsi="Calibri" w:cs="Calibri"/>
          <w:sz w:val="20"/>
          <w:szCs w:val="20"/>
        </w:rPr>
        <w:t>eg</w:t>
      </w:r>
      <w:proofErr w:type="spellEnd"/>
      <w:r w:rsidRPr="00D26ED3">
        <w:rPr>
          <w:rFonts w:ascii="Calibri" w:hAnsi="Calibri" w:cs="Calibri"/>
          <w:sz w:val="20"/>
          <w:szCs w:val="20"/>
        </w:rPr>
        <w:t xml:space="preserve"> Easter, Christmas</w:t>
      </w:r>
    </w:p>
    <w:p w14:paraId="2E720621" w14:textId="77777777" w:rsidR="00E9148F" w:rsidRPr="00D26ED3" w:rsidRDefault="00E9148F" w:rsidP="00E9148F">
      <w:pPr>
        <w:ind w:firstLine="720"/>
        <w:rPr>
          <w:rFonts w:ascii="Calibri" w:hAnsi="Calibri" w:cs="Calibri"/>
          <w:b/>
          <w:sz w:val="20"/>
          <w:szCs w:val="20"/>
          <w:u w:val="single"/>
        </w:rPr>
      </w:pPr>
      <w:r w:rsidRPr="00D26ED3">
        <w:rPr>
          <w:rFonts w:ascii="Calibri" w:hAnsi="Calibri" w:cs="Calibri"/>
          <w:b/>
          <w:sz w:val="20"/>
          <w:szCs w:val="20"/>
          <w:u w:val="single"/>
        </w:rPr>
        <w:t xml:space="preserve">ICT  </w:t>
      </w:r>
    </w:p>
    <w:p w14:paraId="0C5785AC" w14:textId="5F0719B4" w:rsidR="00E9148F" w:rsidRPr="00D26ED3" w:rsidRDefault="00E9148F" w:rsidP="00E9148F">
      <w:pPr>
        <w:rPr>
          <w:rFonts w:ascii="Calibri" w:hAnsi="Calibri" w:cs="Calibri"/>
          <w:sz w:val="20"/>
          <w:szCs w:val="20"/>
          <w:shd w:val="clear" w:color="auto" w:fill="FFFFFF"/>
        </w:rPr>
      </w:pPr>
      <w:r w:rsidRPr="00D26ED3">
        <w:rPr>
          <w:rFonts w:ascii="Calibri" w:hAnsi="Calibri" w:cs="Calibri"/>
          <w:sz w:val="20"/>
          <w:szCs w:val="20"/>
          <w:shd w:val="clear" w:color="auto" w:fill="FFFFFF"/>
        </w:rPr>
        <w:t>Developing children’s ICT skills to support learning in all areas of the curriculum and to encourage them to solve problems, pose questions and be creative in using digital technology.</w:t>
      </w:r>
    </w:p>
    <w:p w14:paraId="63E8128A" w14:textId="77777777" w:rsidR="009F6EFD" w:rsidRPr="00D26ED3" w:rsidRDefault="009F6EFD" w:rsidP="00E9148F">
      <w:pPr>
        <w:rPr>
          <w:rFonts w:ascii="Calibri" w:hAnsi="Calibri" w:cs="Calibri"/>
          <w:sz w:val="20"/>
          <w:szCs w:val="20"/>
          <w:shd w:val="clear" w:color="auto" w:fill="FFFFFF"/>
        </w:rPr>
      </w:pPr>
    </w:p>
    <w:p w14:paraId="258E27C2" w14:textId="15314130" w:rsidR="009F6EFD" w:rsidRPr="00D26ED3" w:rsidRDefault="009F6EFD" w:rsidP="009F6EFD">
      <w:pPr>
        <w:ind w:firstLine="720"/>
        <w:rPr>
          <w:rFonts w:ascii="Calibri" w:hAnsi="Calibri" w:cs="Calibri"/>
          <w:b/>
          <w:bCs/>
          <w:sz w:val="20"/>
          <w:szCs w:val="20"/>
          <w:u w:val="single"/>
          <w:shd w:val="clear" w:color="auto" w:fill="FFFFFF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  <w:shd w:val="clear" w:color="auto" w:fill="FFFFFF"/>
        </w:rPr>
        <w:lastRenderedPageBreak/>
        <w:t>THINKING SKILLS AND PERSONAL CAPABILITIES</w:t>
      </w:r>
    </w:p>
    <w:p w14:paraId="5500E79E" w14:textId="77777777" w:rsidR="009F6EFD" w:rsidRPr="009F6EFD" w:rsidRDefault="009F6EFD" w:rsidP="009F6EFD">
      <w:pPr>
        <w:ind w:left="360"/>
        <w:rPr>
          <w:rFonts w:ascii="Calibri" w:hAnsi="Calibri" w:cs="Calibri"/>
          <w:sz w:val="20"/>
          <w:szCs w:val="20"/>
        </w:rPr>
      </w:pPr>
      <w:r w:rsidRPr="009F6EFD">
        <w:rPr>
          <w:rFonts w:ascii="Calibri" w:hAnsi="Calibri" w:cs="Calibri"/>
          <w:sz w:val="20"/>
          <w:szCs w:val="20"/>
        </w:rPr>
        <w:t>Thinking, Problem-Solving and Decision-Making: Children learn to sequence, compare, predict, and justify ideas and outcomes.</w:t>
      </w:r>
    </w:p>
    <w:p w14:paraId="1EC28007" w14:textId="77777777" w:rsidR="009F6EFD" w:rsidRPr="009F6EFD" w:rsidRDefault="009F6EFD" w:rsidP="009F6EFD">
      <w:pPr>
        <w:ind w:left="360"/>
        <w:rPr>
          <w:rFonts w:ascii="Calibri" w:hAnsi="Calibri" w:cs="Calibri"/>
          <w:sz w:val="20"/>
          <w:szCs w:val="20"/>
        </w:rPr>
      </w:pPr>
      <w:r w:rsidRPr="009F6EFD">
        <w:rPr>
          <w:rFonts w:ascii="Calibri" w:hAnsi="Calibri" w:cs="Calibri"/>
          <w:sz w:val="20"/>
          <w:szCs w:val="20"/>
        </w:rPr>
        <w:t>Self-Management: They begin to set personal goals, manage behaviour, and reflect on their learning.</w:t>
      </w:r>
    </w:p>
    <w:p w14:paraId="26B6480A" w14:textId="77777777" w:rsidR="009F6EFD" w:rsidRPr="009F6EFD" w:rsidRDefault="009F6EFD" w:rsidP="009F6EFD">
      <w:pPr>
        <w:ind w:left="360"/>
        <w:rPr>
          <w:rFonts w:ascii="Calibri" w:hAnsi="Calibri" w:cs="Calibri"/>
          <w:sz w:val="20"/>
          <w:szCs w:val="20"/>
        </w:rPr>
      </w:pPr>
      <w:r w:rsidRPr="009F6EFD">
        <w:rPr>
          <w:rFonts w:ascii="Calibri" w:hAnsi="Calibri" w:cs="Calibri"/>
          <w:sz w:val="20"/>
          <w:szCs w:val="20"/>
        </w:rPr>
        <w:t>Working with Others: Pupils develop cooperation, turn-taking, and respect for others’ views.</w:t>
      </w:r>
    </w:p>
    <w:p w14:paraId="39F663A7" w14:textId="77777777" w:rsidR="009F6EFD" w:rsidRPr="009F6EFD" w:rsidRDefault="009F6EFD" w:rsidP="009F6EFD">
      <w:pPr>
        <w:ind w:left="360"/>
        <w:rPr>
          <w:rFonts w:ascii="Calibri" w:hAnsi="Calibri" w:cs="Calibri"/>
          <w:sz w:val="20"/>
          <w:szCs w:val="20"/>
        </w:rPr>
      </w:pPr>
      <w:r w:rsidRPr="009F6EFD">
        <w:rPr>
          <w:rFonts w:ascii="Calibri" w:hAnsi="Calibri" w:cs="Calibri"/>
          <w:sz w:val="20"/>
          <w:szCs w:val="20"/>
        </w:rPr>
        <w:t>Managing Information: They learn to ask questions, plan tasks, and organize information.</w:t>
      </w:r>
    </w:p>
    <w:p w14:paraId="3E0DA098" w14:textId="76BDE069" w:rsidR="009F6EFD" w:rsidRPr="00D26ED3" w:rsidRDefault="009F6EFD" w:rsidP="009F6EFD">
      <w:pPr>
        <w:ind w:left="360"/>
        <w:rPr>
          <w:rFonts w:ascii="Calibri" w:hAnsi="Calibri" w:cs="Calibri"/>
          <w:sz w:val="20"/>
          <w:szCs w:val="20"/>
        </w:rPr>
      </w:pPr>
      <w:r w:rsidRPr="009F6EFD">
        <w:rPr>
          <w:rFonts w:ascii="Calibri" w:hAnsi="Calibri" w:cs="Calibri"/>
          <w:sz w:val="20"/>
          <w:szCs w:val="20"/>
        </w:rPr>
        <w:t>Being Creative: Children are encouraged to explore ideas, take risks, and value imaginative thinking.</w:t>
      </w:r>
    </w:p>
    <w:p w14:paraId="693D682B" w14:textId="77777777" w:rsidR="009F6EFD" w:rsidRPr="00D26ED3" w:rsidRDefault="009F6EFD" w:rsidP="009F6EFD">
      <w:pPr>
        <w:ind w:left="360"/>
        <w:rPr>
          <w:rFonts w:ascii="Calibri" w:hAnsi="Calibri" w:cs="Calibri"/>
          <w:sz w:val="20"/>
          <w:szCs w:val="20"/>
        </w:rPr>
      </w:pPr>
    </w:p>
    <w:p w14:paraId="63462238" w14:textId="72926F1F" w:rsidR="009F6EFD" w:rsidRPr="009F6EFD" w:rsidRDefault="009F6EFD" w:rsidP="009F6EFD">
      <w:pPr>
        <w:ind w:left="360"/>
        <w:jc w:val="center"/>
        <w:rPr>
          <w:rFonts w:ascii="Calibri" w:hAnsi="Calibri" w:cs="Calibri"/>
          <w:b/>
          <w:bCs/>
          <w:sz w:val="20"/>
          <w:szCs w:val="20"/>
          <w:u w:val="single"/>
        </w:rPr>
      </w:pPr>
      <w:r w:rsidRPr="00D26ED3">
        <w:rPr>
          <w:rFonts w:ascii="Calibri" w:hAnsi="Calibri" w:cs="Calibri"/>
          <w:b/>
          <w:bCs/>
          <w:sz w:val="20"/>
          <w:szCs w:val="20"/>
          <w:u w:val="single"/>
        </w:rPr>
        <w:t>REMINDERS</w:t>
      </w:r>
    </w:p>
    <w:p w14:paraId="21200F3F" w14:textId="7D97B98B" w:rsidR="00694001" w:rsidRPr="00D26ED3" w:rsidRDefault="00995CF9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Put</w:t>
      </w:r>
      <w:r w:rsidR="00694001" w:rsidRPr="00D26ED3">
        <w:rPr>
          <w:rFonts w:ascii="Calibri" w:hAnsi="Calibri" w:cs="Calibri"/>
          <w:sz w:val="20"/>
          <w:szCs w:val="20"/>
        </w:rPr>
        <w:t xml:space="preserve"> names on all belongings</w:t>
      </w:r>
    </w:p>
    <w:p w14:paraId="24B2B1C7" w14:textId="3B0C6CFA" w:rsidR="00995CF9" w:rsidRPr="00D26ED3" w:rsidRDefault="00995CF9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Check folder each evening and clear out</w:t>
      </w:r>
    </w:p>
    <w:p w14:paraId="1A501799" w14:textId="0F97D4B7" w:rsidR="00694001" w:rsidRPr="00D26ED3" w:rsidRDefault="00694001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Break time: </w:t>
      </w:r>
      <w:r w:rsidRPr="00D26ED3">
        <w:rPr>
          <w:rFonts w:ascii="Calibri" w:hAnsi="Calibri" w:cs="Calibri"/>
          <w:sz w:val="20"/>
          <w:szCs w:val="20"/>
        </w:rPr>
        <w:t>Please ensure your child can open packaging or peel fruit themselves, or that it’s prepared in advance to help them eat in time.</w:t>
      </w:r>
      <w:r w:rsidRPr="00D26ED3">
        <w:rPr>
          <w:rFonts w:ascii="Calibri" w:hAnsi="Calibri" w:cs="Calibri"/>
          <w:sz w:val="20"/>
          <w:szCs w:val="20"/>
        </w:rPr>
        <w:t xml:space="preserve"> ALLERGIES – NO NUTS OR KIWI</w:t>
      </w:r>
    </w:p>
    <w:p w14:paraId="7188039C" w14:textId="326F4EB3" w:rsidR="00694001" w:rsidRPr="00D26ED3" w:rsidRDefault="00694001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Homework will be set on a Monday to be handed in by the Friday</w:t>
      </w:r>
    </w:p>
    <w:p w14:paraId="553F0321" w14:textId="50EA7822" w:rsidR="00694001" w:rsidRPr="00D26ED3" w:rsidRDefault="00694001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Reading books will go home on a Monday and Wednesday</w:t>
      </w:r>
    </w:p>
    <w:p w14:paraId="4601624A" w14:textId="72E84F09" w:rsidR="00694001" w:rsidRPr="00D26ED3" w:rsidRDefault="00694001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>Water only in bottles, juice should be kept for lunch time</w:t>
      </w:r>
    </w:p>
    <w:p w14:paraId="39FCC9E2" w14:textId="57EB1910" w:rsidR="00694001" w:rsidRPr="00D26ED3" w:rsidRDefault="00995CF9" w:rsidP="00694001">
      <w:pPr>
        <w:pStyle w:val="ListParagraph"/>
        <w:numPr>
          <w:ilvl w:val="0"/>
          <w:numId w:val="16"/>
        </w:numPr>
        <w:rPr>
          <w:rFonts w:ascii="Calibri" w:hAnsi="Calibri" w:cs="Calibri"/>
          <w:sz w:val="20"/>
          <w:szCs w:val="20"/>
        </w:rPr>
      </w:pPr>
      <w:r w:rsidRPr="00D26ED3">
        <w:rPr>
          <w:rFonts w:ascii="Calibri" w:hAnsi="Calibri" w:cs="Calibri"/>
          <w:sz w:val="20"/>
          <w:szCs w:val="20"/>
        </w:rPr>
        <w:t xml:space="preserve">Ensure your child has a yellow sounds book (set 2 and 3). If they do </w:t>
      </w:r>
      <w:proofErr w:type="gramStart"/>
      <w:r w:rsidRPr="00D26ED3">
        <w:rPr>
          <w:rFonts w:ascii="Calibri" w:hAnsi="Calibri" w:cs="Calibri"/>
          <w:sz w:val="20"/>
          <w:szCs w:val="20"/>
        </w:rPr>
        <w:t>not</w:t>
      </w:r>
      <w:proofErr w:type="gramEnd"/>
      <w:r w:rsidRPr="00D26ED3">
        <w:rPr>
          <w:rFonts w:ascii="Calibri" w:hAnsi="Calibri" w:cs="Calibri"/>
          <w:sz w:val="20"/>
          <w:szCs w:val="20"/>
        </w:rPr>
        <w:t xml:space="preserve"> please let me know</w:t>
      </w:r>
    </w:p>
    <w:p w14:paraId="129FE3C4" w14:textId="77777777" w:rsidR="00E9148F" w:rsidRPr="00E9148F" w:rsidRDefault="00E9148F" w:rsidP="00E9148F">
      <w:pPr>
        <w:rPr>
          <w:rFonts w:ascii="Calibri" w:hAnsi="Calibri" w:cs="Calibri"/>
          <w:sz w:val="20"/>
          <w:szCs w:val="20"/>
        </w:rPr>
      </w:pPr>
    </w:p>
    <w:p w14:paraId="4794EA5D" w14:textId="77777777" w:rsidR="00E9148F" w:rsidRPr="00D26ED3" w:rsidRDefault="00E9148F" w:rsidP="00E9148F">
      <w:pPr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1144E4C4" w14:textId="77777777" w:rsidR="00E9148F" w:rsidRPr="00D26ED3" w:rsidRDefault="00E9148F" w:rsidP="00E9148F">
      <w:pPr>
        <w:rPr>
          <w:rFonts w:ascii="Calibri" w:hAnsi="Calibri" w:cs="Calibri"/>
          <w:bCs/>
          <w:iCs/>
          <w:sz w:val="20"/>
          <w:szCs w:val="20"/>
        </w:rPr>
      </w:pPr>
    </w:p>
    <w:p w14:paraId="59E94CA3" w14:textId="77777777" w:rsidR="00E9148F" w:rsidRPr="00D26ED3" w:rsidRDefault="00E9148F" w:rsidP="00E9148F">
      <w:pPr>
        <w:rPr>
          <w:rFonts w:ascii="Calibri" w:hAnsi="Calibri" w:cs="Calibri"/>
          <w:b/>
          <w:bCs/>
          <w:sz w:val="20"/>
          <w:szCs w:val="20"/>
        </w:rPr>
      </w:pPr>
    </w:p>
    <w:p w14:paraId="57F8EA9A" w14:textId="77777777" w:rsidR="00E9148F" w:rsidRPr="00E9148F" w:rsidRDefault="00E9148F" w:rsidP="00E9148F">
      <w:pPr>
        <w:spacing w:line="259" w:lineRule="auto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0644466D" w14:textId="687BF6C9" w:rsidR="00E309B4" w:rsidRPr="00E309B4" w:rsidRDefault="00E309B4" w:rsidP="00E309B4">
      <w:pPr>
        <w:spacing w:line="259" w:lineRule="auto"/>
        <w:ind w:left="360"/>
        <w:rPr>
          <w:rFonts w:ascii="Calibri" w:hAnsi="Calibri" w:cs="Calibri"/>
          <w:sz w:val="20"/>
          <w:szCs w:val="20"/>
        </w:rPr>
      </w:pPr>
    </w:p>
    <w:p w14:paraId="776A0844" w14:textId="77777777" w:rsidR="009A319A" w:rsidRPr="009A319A" w:rsidRDefault="009A319A" w:rsidP="009A319A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</w:p>
    <w:p w14:paraId="3FC0B5E0" w14:textId="3A8724A6" w:rsidR="00801092" w:rsidRPr="00801092" w:rsidRDefault="00801092" w:rsidP="00801092">
      <w:pPr>
        <w:spacing w:line="259" w:lineRule="auto"/>
        <w:rPr>
          <w:rFonts w:ascii="Calibri" w:hAnsi="Calibri" w:cs="Calibri"/>
          <w:b/>
          <w:bCs/>
          <w:sz w:val="20"/>
          <w:szCs w:val="20"/>
        </w:rPr>
      </w:pPr>
    </w:p>
    <w:p w14:paraId="037A509A" w14:textId="77777777" w:rsidR="00801092" w:rsidRPr="00801092" w:rsidRDefault="00801092" w:rsidP="00357743">
      <w:pPr>
        <w:spacing w:line="259" w:lineRule="auto"/>
        <w:rPr>
          <w:rFonts w:ascii="Comic Sans MS" w:hAnsi="Comic Sans MS"/>
          <w:b/>
          <w:sz w:val="20"/>
          <w:szCs w:val="20"/>
        </w:rPr>
      </w:pPr>
    </w:p>
    <w:p w14:paraId="22E92C89" w14:textId="77777777" w:rsidR="00357743" w:rsidRPr="00357743" w:rsidRDefault="00357743" w:rsidP="00357743">
      <w:pPr>
        <w:spacing w:line="259" w:lineRule="auto"/>
        <w:rPr>
          <w:rFonts w:ascii="Comic Sans MS" w:hAnsi="Comic Sans MS"/>
          <w:b/>
          <w:bCs/>
          <w:sz w:val="20"/>
          <w:szCs w:val="20"/>
        </w:rPr>
      </w:pPr>
    </w:p>
    <w:sectPr w:rsidR="00357743" w:rsidRPr="003577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73B4"/>
    <w:multiLevelType w:val="hybridMultilevel"/>
    <w:tmpl w:val="07DE2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07F30"/>
    <w:multiLevelType w:val="hybridMultilevel"/>
    <w:tmpl w:val="30188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17728"/>
    <w:multiLevelType w:val="hybridMultilevel"/>
    <w:tmpl w:val="2E82B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D1944"/>
    <w:multiLevelType w:val="hybridMultilevel"/>
    <w:tmpl w:val="D9846004"/>
    <w:lvl w:ilvl="0" w:tplc="5928D7E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A51FA"/>
    <w:multiLevelType w:val="multilevel"/>
    <w:tmpl w:val="32FA1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865BE0"/>
    <w:multiLevelType w:val="hybridMultilevel"/>
    <w:tmpl w:val="CD2E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974EEC"/>
    <w:multiLevelType w:val="hybridMultilevel"/>
    <w:tmpl w:val="E81E82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8C2D64"/>
    <w:multiLevelType w:val="hybridMultilevel"/>
    <w:tmpl w:val="16948C46"/>
    <w:lvl w:ilvl="0" w:tplc="04B015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B621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A48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DED9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143A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CCE29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982F7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CD0AB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05B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A283B"/>
    <w:multiLevelType w:val="hybridMultilevel"/>
    <w:tmpl w:val="457C3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05735"/>
    <w:multiLevelType w:val="hybridMultilevel"/>
    <w:tmpl w:val="690E93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E76C1"/>
    <w:multiLevelType w:val="hybridMultilevel"/>
    <w:tmpl w:val="3CE81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120238"/>
    <w:multiLevelType w:val="hybridMultilevel"/>
    <w:tmpl w:val="8F10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C2C96"/>
    <w:multiLevelType w:val="hybridMultilevel"/>
    <w:tmpl w:val="5E6AA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BEF51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269BC"/>
    <w:multiLevelType w:val="hybridMultilevel"/>
    <w:tmpl w:val="3F341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B81C0A"/>
    <w:multiLevelType w:val="multilevel"/>
    <w:tmpl w:val="DC1E1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E12046A"/>
    <w:multiLevelType w:val="hybridMultilevel"/>
    <w:tmpl w:val="1B18D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380361">
    <w:abstractNumId w:val="3"/>
  </w:num>
  <w:num w:numId="2" w16cid:durableId="1981962323">
    <w:abstractNumId w:val="1"/>
  </w:num>
  <w:num w:numId="3" w16cid:durableId="543180168">
    <w:abstractNumId w:val="7"/>
  </w:num>
  <w:num w:numId="4" w16cid:durableId="576937619">
    <w:abstractNumId w:val="12"/>
  </w:num>
  <w:num w:numId="5" w16cid:durableId="1186094369">
    <w:abstractNumId w:val="10"/>
  </w:num>
  <w:num w:numId="6" w16cid:durableId="1883051570">
    <w:abstractNumId w:val="6"/>
  </w:num>
  <w:num w:numId="7" w16cid:durableId="1486972098">
    <w:abstractNumId w:val="5"/>
  </w:num>
  <w:num w:numId="8" w16cid:durableId="676735661">
    <w:abstractNumId w:val="15"/>
  </w:num>
  <w:num w:numId="9" w16cid:durableId="1542160288">
    <w:abstractNumId w:val="13"/>
  </w:num>
  <w:num w:numId="10" w16cid:durableId="794829946">
    <w:abstractNumId w:val="2"/>
  </w:num>
  <w:num w:numId="11" w16cid:durableId="1581449884">
    <w:abstractNumId w:val="8"/>
  </w:num>
  <w:num w:numId="12" w16cid:durableId="1401366075">
    <w:abstractNumId w:val="11"/>
  </w:num>
  <w:num w:numId="13" w16cid:durableId="592977116">
    <w:abstractNumId w:val="4"/>
  </w:num>
  <w:num w:numId="14" w16cid:durableId="1136990348">
    <w:abstractNumId w:val="0"/>
  </w:num>
  <w:num w:numId="15" w16cid:durableId="1158882028">
    <w:abstractNumId w:val="14"/>
  </w:num>
  <w:num w:numId="16" w16cid:durableId="852498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743"/>
    <w:rsid w:val="00357743"/>
    <w:rsid w:val="00565787"/>
    <w:rsid w:val="00592C5D"/>
    <w:rsid w:val="00694001"/>
    <w:rsid w:val="00801092"/>
    <w:rsid w:val="00995CF9"/>
    <w:rsid w:val="009A319A"/>
    <w:rsid w:val="009F6EFD"/>
    <w:rsid w:val="00D26ED3"/>
    <w:rsid w:val="00E309B4"/>
    <w:rsid w:val="00E9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A7777"/>
  <w15:chartTrackingRefBased/>
  <w15:docId w15:val="{3F06405D-1D25-42A5-98FC-B0D3AA0D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7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7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7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7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7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7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7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7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7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7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7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7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7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7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7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7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7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7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7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7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7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77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7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7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77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7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7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7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9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68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0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9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1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Carson</dc:creator>
  <cp:keywords/>
  <dc:description/>
  <cp:lastModifiedBy>E Carson</cp:lastModifiedBy>
  <cp:revision>2</cp:revision>
  <dcterms:created xsi:type="dcterms:W3CDTF">2025-09-01T15:20:00Z</dcterms:created>
  <dcterms:modified xsi:type="dcterms:W3CDTF">2025-09-01T15:20:00Z</dcterms:modified>
</cp:coreProperties>
</file>